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49E14" w14:textId="77777777" w:rsidR="00F24830" w:rsidRDefault="00F24830" w:rsidP="00B17D46">
      <w:pPr>
        <w:jc w:val="center"/>
        <w:rPr>
          <w:b/>
          <w:sz w:val="28"/>
          <w:szCs w:val="28"/>
        </w:rPr>
      </w:pPr>
    </w:p>
    <w:p w14:paraId="14B18B8D" w14:textId="77777777" w:rsidR="00F24830" w:rsidRPr="00B55073" w:rsidRDefault="00D43847" w:rsidP="00B55073">
      <w:pPr>
        <w:pStyle w:val="Heading1"/>
      </w:pPr>
      <w:r w:rsidRPr="00B55073">
        <w:t>Inclusive Campus Model Underpinned by the UDHE Framework</w:t>
      </w:r>
    </w:p>
    <w:p w14:paraId="028D3B9C" w14:textId="77777777" w:rsidR="00F24830" w:rsidRPr="00B55073" w:rsidRDefault="00F24830" w:rsidP="00B17D46">
      <w:pPr>
        <w:jc w:val="center"/>
        <w:rPr>
          <w:sz w:val="18"/>
          <w:szCs w:val="18"/>
        </w:rPr>
      </w:pPr>
    </w:p>
    <w:p w14:paraId="1DC30D08" w14:textId="398DFEAF" w:rsidR="00F24830" w:rsidRPr="00B55073" w:rsidRDefault="00AC190F" w:rsidP="00B17D46">
      <w:pPr>
        <w:jc w:val="center"/>
        <w:rPr>
          <w:sz w:val="11"/>
          <w:szCs w:val="11"/>
        </w:rPr>
      </w:pPr>
      <w:r>
        <w:t xml:space="preserve">Reference: </w:t>
      </w:r>
      <w:r w:rsidR="00674468">
        <w:t xml:space="preserve">Burgstahler, S. (2020). </w:t>
      </w:r>
      <w:r w:rsidR="00674468" w:rsidRPr="00674468">
        <w:rPr>
          <w:i/>
        </w:rPr>
        <w:t xml:space="preserve">Creating inclusive learning opportunities in higher education: A </w:t>
      </w:r>
      <w:r w:rsidR="00674468">
        <w:rPr>
          <w:i/>
        </w:rPr>
        <w:t>u</w:t>
      </w:r>
      <w:r w:rsidR="00674468" w:rsidRPr="00674468">
        <w:rPr>
          <w:i/>
        </w:rPr>
        <w:t xml:space="preserve">niversal </w:t>
      </w:r>
      <w:r w:rsidR="00674468">
        <w:rPr>
          <w:i/>
        </w:rPr>
        <w:t>d</w:t>
      </w:r>
      <w:r w:rsidR="00674468" w:rsidRPr="00674468">
        <w:rPr>
          <w:i/>
        </w:rPr>
        <w:t xml:space="preserve">esign </w:t>
      </w:r>
      <w:r w:rsidR="00674468">
        <w:rPr>
          <w:i/>
        </w:rPr>
        <w:t>t</w:t>
      </w:r>
      <w:r w:rsidR="00674468" w:rsidRPr="00674468">
        <w:rPr>
          <w:i/>
        </w:rPr>
        <w:t>oolkit</w:t>
      </w:r>
      <w:r w:rsidR="00674468">
        <w:t>. Harvard Education Press.</w:t>
      </w:r>
      <w:r w:rsidR="00B55073">
        <w:br/>
      </w:r>
    </w:p>
    <w:p w14:paraId="34C4272B" w14:textId="7F348AF0" w:rsidR="005A429B" w:rsidRDefault="00FA6B47" w:rsidP="00B17D46">
      <w:pPr>
        <w:jc w:val="center"/>
      </w:pPr>
      <w:r>
        <w:rPr>
          <w:noProof/>
          <w:lang w:eastAsia="en-US"/>
        </w:rPr>
        <w:drawing>
          <wp:inline distT="0" distB="0" distL="0" distR="0" wp14:anchorId="7B6A0D4E" wp14:editId="26403F7F">
            <wp:extent cx="6217920" cy="3171190"/>
            <wp:effectExtent l="0" t="0" r="5080" b="3810"/>
            <wp:docPr id="2" name="Picture 2" descr="Framework with sections and arrows to the right; vision, values, framework, current practices, new practices, outputs and outcomes, impacts; details for each section are provided in the text that follows th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0-10-17 at 10.22.23 A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317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1689A" w14:textId="77777777" w:rsidR="00F24830" w:rsidRDefault="00F24830" w:rsidP="00385212">
      <w:pPr>
        <w:rPr>
          <w:b/>
        </w:rPr>
      </w:pPr>
    </w:p>
    <w:p w14:paraId="51779ADB" w14:textId="5ED7AF6A" w:rsidR="00B83539" w:rsidRPr="00B55073" w:rsidRDefault="00B83539" w:rsidP="00B55073">
      <w:pPr>
        <w:pStyle w:val="Heading2"/>
      </w:pPr>
      <w:r w:rsidRPr="00B55073">
        <w:t>Example of UDHE Framework for University of Washington IT</w:t>
      </w:r>
    </w:p>
    <w:p w14:paraId="401E742D" w14:textId="77777777" w:rsidR="00F24830" w:rsidRDefault="00F24830" w:rsidP="00385212">
      <w:pPr>
        <w:rPr>
          <w:b/>
        </w:rPr>
      </w:pPr>
    </w:p>
    <w:p w14:paraId="17D04F6C" w14:textId="2731E4AC" w:rsidR="00385212" w:rsidRPr="00B17D46" w:rsidRDefault="00385212" w:rsidP="00385212">
      <w:r w:rsidRPr="00B17D46">
        <w:rPr>
          <w:b/>
        </w:rPr>
        <w:t>Vision</w:t>
      </w:r>
      <w:r w:rsidRPr="00B17D46">
        <w:t xml:space="preserve">: @ UW: Inclusive campus. </w:t>
      </w:r>
      <w:r w:rsidRPr="00B17D46">
        <w:rPr>
          <w:i/>
        </w:rPr>
        <w:t xml:space="preserve">What is </w:t>
      </w:r>
      <w:r w:rsidR="00B17D46">
        <w:rPr>
          <w:i/>
        </w:rPr>
        <w:t>the</w:t>
      </w:r>
      <w:r w:rsidRPr="00B17D46">
        <w:rPr>
          <w:i/>
        </w:rPr>
        <w:t xml:space="preserve"> vision </w:t>
      </w:r>
      <w:r w:rsidR="00B17D46">
        <w:rPr>
          <w:i/>
        </w:rPr>
        <w:t>for</w:t>
      </w:r>
      <w:r w:rsidRPr="00B17D46">
        <w:rPr>
          <w:i/>
        </w:rPr>
        <w:t xml:space="preserve"> your campus?</w:t>
      </w:r>
    </w:p>
    <w:p w14:paraId="5C78F3E8" w14:textId="77777777" w:rsidR="00F24830" w:rsidRDefault="00F24830" w:rsidP="00385212">
      <w:pPr>
        <w:rPr>
          <w:b/>
        </w:rPr>
      </w:pPr>
    </w:p>
    <w:p w14:paraId="2D83A4FF" w14:textId="00C68F6D" w:rsidR="00385212" w:rsidRPr="00B17D46" w:rsidRDefault="00385212" w:rsidP="00385212">
      <w:r w:rsidRPr="00B17D46">
        <w:rPr>
          <w:b/>
        </w:rPr>
        <w:t>Values</w:t>
      </w:r>
      <w:r w:rsidRPr="00B17D46">
        <w:t xml:space="preserve">: @ UW: Diversity, equity, inclusion, compliance. </w:t>
      </w:r>
      <w:r w:rsidRPr="00B17D46">
        <w:rPr>
          <w:i/>
        </w:rPr>
        <w:t xml:space="preserve">What campus values are most relevant </w:t>
      </w:r>
      <w:r w:rsidR="00B17D46">
        <w:rPr>
          <w:i/>
        </w:rPr>
        <w:t>for moving toward your vision</w:t>
      </w:r>
      <w:r w:rsidRPr="00B17D46">
        <w:rPr>
          <w:i/>
        </w:rPr>
        <w:t>?</w:t>
      </w:r>
    </w:p>
    <w:p w14:paraId="35FF5543" w14:textId="77777777" w:rsidR="00F24830" w:rsidRDefault="00F24830">
      <w:pPr>
        <w:rPr>
          <w:b/>
        </w:rPr>
      </w:pPr>
    </w:p>
    <w:p w14:paraId="48063343" w14:textId="1F76B8E5" w:rsidR="00385212" w:rsidRDefault="00385212">
      <w:r w:rsidRPr="00B17D46">
        <w:rPr>
          <w:b/>
        </w:rPr>
        <w:t>UDHE Framework</w:t>
      </w:r>
      <w:r w:rsidRPr="00B17D46">
        <w:t>:</w:t>
      </w:r>
      <w:r w:rsidR="00B17D46" w:rsidRPr="00B17D46">
        <w:t xml:space="preserve"> </w:t>
      </w:r>
      <w:r w:rsidR="00B17D46" w:rsidRPr="00C86567">
        <w:rPr>
          <w:i/>
        </w:rPr>
        <w:t>Does the U</w:t>
      </w:r>
      <w:r w:rsidR="00C86567">
        <w:rPr>
          <w:i/>
        </w:rPr>
        <w:t>DHE</w:t>
      </w:r>
      <w:r w:rsidR="00B17D46" w:rsidRPr="00C86567">
        <w:rPr>
          <w:i/>
        </w:rPr>
        <w:t xml:space="preserve"> (or another)</w:t>
      </w:r>
      <w:r w:rsidRPr="00C86567">
        <w:rPr>
          <w:i/>
        </w:rPr>
        <w:t xml:space="preserve"> framework reflect your </w:t>
      </w:r>
      <w:r w:rsidR="00B17D46" w:rsidRPr="00C86567">
        <w:rPr>
          <w:i/>
        </w:rPr>
        <w:t>vision</w:t>
      </w:r>
      <w:r w:rsidRPr="00C86567">
        <w:rPr>
          <w:i/>
        </w:rPr>
        <w:t xml:space="preserve"> &amp; </w:t>
      </w:r>
      <w:r w:rsidR="00B17D46" w:rsidRPr="00C86567">
        <w:rPr>
          <w:i/>
        </w:rPr>
        <w:t>values &amp; can it guide</w:t>
      </w:r>
      <w:r w:rsidRPr="00C86567">
        <w:rPr>
          <w:i/>
        </w:rPr>
        <w:t xml:space="preserve"> you</w:t>
      </w:r>
      <w:r w:rsidR="00B17D46" w:rsidRPr="00C86567">
        <w:rPr>
          <w:i/>
        </w:rPr>
        <w:t>r</w:t>
      </w:r>
      <w:r w:rsidRPr="00C86567">
        <w:rPr>
          <w:i/>
        </w:rPr>
        <w:t xml:space="preserve"> work toward a</w:t>
      </w:r>
      <w:r w:rsidR="00B17D46" w:rsidRPr="00C86567">
        <w:rPr>
          <w:i/>
        </w:rPr>
        <w:t xml:space="preserve"> more</w:t>
      </w:r>
      <w:r w:rsidRPr="00C86567">
        <w:rPr>
          <w:i/>
        </w:rPr>
        <w:t xml:space="preserve"> inclusive </w:t>
      </w:r>
      <w:r w:rsidR="00A96826">
        <w:rPr>
          <w:i/>
        </w:rPr>
        <w:t>program/</w:t>
      </w:r>
      <w:r w:rsidRPr="00C86567">
        <w:rPr>
          <w:i/>
        </w:rPr>
        <w:t>campus?</w:t>
      </w:r>
      <w:r w:rsidR="001D5106" w:rsidRPr="00B17D46">
        <w:t xml:space="preserve"> </w:t>
      </w:r>
    </w:p>
    <w:p w14:paraId="289FDC98" w14:textId="77777777" w:rsidR="00F24830" w:rsidRPr="00B17D46" w:rsidRDefault="00F24830"/>
    <w:p w14:paraId="4033125D" w14:textId="5527F456" w:rsidR="00B17D46" w:rsidRPr="00B17D46" w:rsidRDefault="00AC190F" w:rsidP="00B17D46">
      <w:pPr>
        <w:tabs>
          <w:tab w:val="left" w:pos="2790"/>
        </w:tabs>
      </w:pPr>
      <w:r w:rsidRPr="00B17D46">
        <w:rPr>
          <w:noProof/>
        </w:rPr>
        <w:drawing>
          <wp:anchor distT="0" distB="0" distL="114300" distR="114300" simplePos="0" relativeHeight="251661312" behindDoc="0" locked="0" layoutInCell="1" allowOverlap="1" wp14:anchorId="2C54997A" wp14:editId="1A9D1E1D">
            <wp:simplePos x="0" y="0"/>
            <wp:positionH relativeFrom="column">
              <wp:posOffset>3175</wp:posOffset>
            </wp:positionH>
            <wp:positionV relativeFrom="paragraph">
              <wp:posOffset>92710</wp:posOffset>
            </wp:positionV>
            <wp:extent cx="1741805" cy="1871980"/>
            <wp:effectExtent l="0" t="38100" r="10795" b="762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7D46" w:rsidRPr="00B17D46">
        <w:t>@UW applied to IT:</w:t>
      </w:r>
    </w:p>
    <w:p w14:paraId="10E8C050" w14:textId="101D2E37" w:rsidR="00385212" w:rsidRPr="00B17D46" w:rsidRDefault="00385212" w:rsidP="00B17D46">
      <w:pPr>
        <w:tabs>
          <w:tab w:val="left" w:pos="2790"/>
        </w:tabs>
      </w:pPr>
      <w:r w:rsidRPr="00B17D46">
        <w:rPr>
          <w:b/>
        </w:rPr>
        <w:t>Scope</w:t>
      </w:r>
      <w:r w:rsidRPr="00B17D46">
        <w:t>: Procurement, development &amp; use of IT</w:t>
      </w:r>
    </w:p>
    <w:p w14:paraId="1C5FD162" w14:textId="3BC6D00A" w:rsidR="00385212" w:rsidRPr="00B17D46" w:rsidRDefault="00385212">
      <w:r w:rsidRPr="00B17D46">
        <w:rPr>
          <w:b/>
        </w:rPr>
        <w:t>Definition</w:t>
      </w:r>
      <w:r w:rsidRPr="00B17D46">
        <w:t xml:space="preserve">: “The design of </w:t>
      </w:r>
      <w:r w:rsidRPr="00B17D46">
        <w:rPr>
          <w:i/>
        </w:rPr>
        <w:t xml:space="preserve">IT </w:t>
      </w:r>
      <w:r w:rsidRPr="00B17D46">
        <w:t xml:space="preserve">products </w:t>
      </w:r>
      <w:r w:rsidR="00C6427C">
        <w:t>&amp;</w:t>
      </w:r>
      <w:r w:rsidRPr="00B17D46">
        <w:t xml:space="preserve"> environments in higher education to be usable by all people, to the greatest extent possible, without the need for adaptation or specialized design”</w:t>
      </w:r>
    </w:p>
    <w:p w14:paraId="250115C6" w14:textId="22E3D2C5" w:rsidR="00385212" w:rsidRPr="00B17D46" w:rsidRDefault="00385212">
      <w:r w:rsidRPr="00B17D46">
        <w:rPr>
          <w:b/>
        </w:rPr>
        <w:t>Principles</w:t>
      </w:r>
      <w:r w:rsidRPr="00B17D46">
        <w:t>: 7 UD+3 UDL+ 4 WCAG</w:t>
      </w:r>
    </w:p>
    <w:p w14:paraId="0131F6E7" w14:textId="6AA0CCAC" w:rsidR="00385212" w:rsidRPr="00B17D46" w:rsidRDefault="00385212">
      <w:r w:rsidRPr="00B17D46">
        <w:rPr>
          <w:b/>
        </w:rPr>
        <w:t>Guidelines</w:t>
      </w:r>
      <w:r w:rsidRPr="00B17D46">
        <w:t>: Those buil</w:t>
      </w:r>
      <w:r w:rsidR="00073691">
        <w:t>t</w:t>
      </w:r>
      <w:r w:rsidRPr="00B17D46">
        <w:t xml:space="preserve"> on UD, UDL, &amp; WCAG principles</w:t>
      </w:r>
    </w:p>
    <w:p w14:paraId="0494C002" w14:textId="77713644" w:rsidR="00385212" w:rsidRPr="00B17D46" w:rsidRDefault="00385212">
      <w:r w:rsidRPr="00B17D46">
        <w:rPr>
          <w:b/>
        </w:rPr>
        <w:t>Practices</w:t>
      </w:r>
      <w:r w:rsidRPr="00B17D46">
        <w:t>: Practices built on UD, UDL, &amp; WCAG guidelines</w:t>
      </w:r>
    </w:p>
    <w:p w14:paraId="76FB0CC9" w14:textId="662C0AED" w:rsidR="00385212" w:rsidRPr="00B17D46" w:rsidRDefault="00385212">
      <w:r w:rsidRPr="00B17D46">
        <w:rPr>
          <w:b/>
        </w:rPr>
        <w:t>Process</w:t>
      </w:r>
      <w:r w:rsidRPr="00B17D46">
        <w:t>:</w:t>
      </w:r>
      <w:r w:rsidR="001D5106" w:rsidRPr="00B17D46">
        <w:t xml:space="preserve"> Identify the application</w:t>
      </w:r>
      <w:r w:rsidR="00C86567">
        <w:t>;</w:t>
      </w:r>
      <w:r w:rsidR="001D5106" w:rsidRPr="00B17D46">
        <w:t xml:space="preserve"> define the “universe</w:t>
      </w:r>
      <w:r w:rsidR="00C86567">
        <w:t>;</w:t>
      </w:r>
      <w:r w:rsidR="001D5106" w:rsidRPr="00B17D46">
        <w:t>” involve consumers</w:t>
      </w:r>
      <w:r w:rsidR="00C86567">
        <w:t>;</w:t>
      </w:r>
      <w:r w:rsidR="001D5106" w:rsidRPr="00B17D46">
        <w:t xml:space="preserve"> adopt guidelines/standards</w:t>
      </w:r>
      <w:r w:rsidR="00C86567">
        <w:t>;</w:t>
      </w:r>
      <w:r w:rsidR="001D5106" w:rsidRPr="00B17D46">
        <w:t xml:space="preserve"> apply guidelines/standards, plan for accommodations, training &amp; support, evaluate</w:t>
      </w:r>
    </w:p>
    <w:p w14:paraId="6F471387" w14:textId="54D83532" w:rsidR="00B83539" w:rsidRDefault="00B83539"/>
    <w:p w14:paraId="502BA71F" w14:textId="77777777" w:rsidR="00B83539" w:rsidRDefault="00B83539">
      <w:pPr>
        <w:rPr>
          <w:b/>
        </w:rPr>
      </w:pPr>
    </w:p>
    <w:p w14:paraId="76ACB84E" w14:textId="77777777" w:rsidR="00F24830" w:rsidRDefault="00F24830">
      <w:pPr>
        <w:rPr>
          <w:b/>
        </w:rPr>
      </w:pPr>
      <w:r>
        <w:rPr>
          <w:b/>
        </w:rPr>
        <w:br w:type="page"/>
      </w:r>
    </w:p>
    <w:p w14:paraId="057DA4FF" w14:textId="0A98A377" w:rsidR="00B83539" w:rsidRDefault="00B83539" w:rsidP="00B55073">
      <w:pPr>
        <w:pStyle w:val="Heading2"/>
      </w:pPr>
      <w:r w:rsidRPr="00B83539">
        <w:lastRenderedPageBreak/>
        <w:t>Assignment: Complete at least one aspect of Current/New Practices</w:t>
      </w:r>
      <w:r w:rsidR="00F24830">
        <w:t xml:space="preserve"> for Program or Campus</w:t>
      </w:r>
    </w:p>
    <w:p w14:paraId="1CC3B55E" w14:textId="77777777" w:rsidR="00F24830" w:rsidRPr="00B83539" w:rsidRDefault="00F24830">
      <w:pPr>
        <w:rPr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860"/>
        <w:gridCol w:w="4927"/>
      </w:tblGrid>
      <w:tr w:rsidR="00B83539" w:rsidRPr="00B83539" w14:paraId="3A8C6B9C" w14:textId="42354981" w:rsidTr="00B83539">
        <w:tc>
          <w:tcPr>
            <w:tcW w:w="4860" w:type="dxa"/>
          </w:tcPr>
          <w:p w14:paraId="7DEAFA2C" w14:textId="33D4ED19" w:rsidR="00B83539" w:rsidRPr="00F24830" w:rsidRDefault="00B83539" w:rsidP="00D8430D">
            <w:r w:rsidRPr="00B83539">
              <w:rPr>
                <w:b/>
              </w:rPr>
              <w:t>Current Practices</w:t>
            </w:r>
            <w:r w:rsidRPr="00B83539">
              <w:t>:</w:t>
            </w:r>
            <w:r w:rsidRPr="00B83539">
              <w:tab/>
            </w:r>
          </w:p>
        </w:tc>
        <w:tc>
          <w:tcPr>
            <w:tcW w:w="4927" w:type="dxa"/>
          </w:tcPr>
          <w:p w14:paraId="1151B667" w14:textId="4C16B22E" w:rsidR="00B83539" w:rsidRPr="00B83539" w:rsidRDefault="00B83539" w:rsidP="00D8430D">
            <w:pPr>
              <w:rPr>
                <w:b/>
              </w:rPr>
            </w:pPr>
            <w:r w:rsidRPr="00B83539">
              <w:rPr>
                <w:b/>
              </w:rPr>
              <w:t>New Practices:</w:t>
            </w:r>
          </w:p>
        </w:tc>
      </w:tr>
      <w:tr w:rsidR="00B83539" w:rsidRPr="00B83539" w14:paraId="5188F839" w14:textId="06CF4D69" w:rsidTr="00B83539">
        <w:tc>
          <w:tcPr>
            <w:tcW w:w="4860" w:type="dxa"/>
          </w:tcPr>
          <w:p w14:paraId="4855775F" w14:textId="77777777" w:rsidR="00B83539" w:rsidRDefault="00B83539" w:rsidP="00D8430D">
            <w:r w:rsidRPr="00B83539">
              <w:t>Stakeholder roles:</w:t>
            </w:r>
          </w:p>
          <w:p w14:paraId="261F3BE3" w14:textId="77777777" w:rsidR="00F24830" w:rsidRDefault="00F24830" w:rsidP="00D8430D">
            <w:bookmarkStart w:id="0" w:name="_GoBack"/>
            <w:bookmarkEnd w:id="0"/>
          </w:p>
          <w:p w14:paraId="314DF000" w14:textId="77777777" w:rsidR="00F24830" w:rsidRDefault="00F24830" w:rsidP="00D8430D"/>
          <w:p w14:paraId="177551C7" w14:textId="77777777" w:rsidR="00F24830" w:rsidRDefault="00F24830" w:rsidP="00D8430D"/>
          <w:p w14:paraId="380922CE" w14:textId="11AF91B4" w:rsidR="00F24830" w:rsidRPr="00B83539" w:rsidRDefault="00F24830" w:rsidP="00D8430D"/>
        </w:tc>
        <w:tc>
          <w:tcPr>
            <w:tcW w:w="4927" w:type="dxa"/>
          </w:tcPr>
          <w:p w14:paraId="59D96D44" w14:textId="77777777" w:rsidR="00B83539" w:rsidRPr="00B83539" w:rsidRDefault="00B83539" w:rsidP="00D8430D"/>
        </w:tc>
      </w:tr>
      <w:tr w:rsidR="00B83539" w:rsidRPr="00B83539" w14:paraId="4E38EC4D" w14:textId="0541A56B" w:rsidTr="00B83539">
        <w:tc>
          <w:tcPr>
            <w:tcW w:w="4860" w:type="dxa"/>
          </w:tcPr>
          <w:p w14:paraId="413E55FD" w14:textId="77777777" w:rsidR="00B83539" w:rsidRDefault="00B83539" w:rsidP="00D8430D">
            <w:r w:rsidRPr="00B83539">
              <w:t>Funding:</w:t>
            </w:r>
          </w:p>
          <w:p w14:paraId="2D302317" w14:textId="77777777" w:rsidR="00F24830" w:rsidRDefault="00F24830" w:rsidP="00D8430D"/>
          <w:p w14:paraId="23561DFC" w14:textId="77777777" w:rsidR="00F24830" w:rsidRDefault="00F24830" w:rsidP="00D8430D"/>
          <w:p w14:paraId="0BA8A6E1" w14:textId="77777777" w:rsidR="00F24830" w:rsidRDefault="00F24830" w:rsidP="00D8430D"/>
          <w:p w14:paraId="0EA7962D" w14:textId="4FAF1AEC" w:rsidR="00F24830" w:rsidRPr="00B83539" w:rsidRDefault="00F24830" w:rsidP="00D8430D"/>
        </w:tc>
        <w:tc>
          <w:tcPr>
            <w:tcW w:w="4927" w:type="dxa"/>
          </w:tcPr>
          <w:p w14:paraId="4273B9EF" w14:textId="77777777" w:rsidR="00B83539" w:rsidRPr="00B83539" w:rsidRDefault="00B83539" w:rsidP="00D8430D"/>
        </w:tc>
      </w:tr>
      <w:tr w:rsidR="00B83539" w:rsidRPr="00B83539" w14:paraId="18172FAF" w14:textId="6CB0EB46" w:rsidTr="00B83539">
        <w:tc>
          <w:tcPr>
            <w:tcW w:w="4860" w:type="dxa"/>
          </w:tcPr>
          <w:p w14:paraId="6439543A" w14:textId="77777777" w:rsidR="00B83539" w:rsidRDefault="00B83539" w:rsidP="00D8430D">
            <w:r w:rsidRPr="00B83539">
              <w:t>Policies:</w:t>
            </w:r>
          </w:p>
          <w:p w14:paraId="4787020A" w14:textId="39C90797" w:rsidR="00F24830" w:rsidRDefault="00F24830" w:rsidP="00D8430D"/>
          <w:p w14:paraId="70350AC9" w14:textId="77777777" w:rsidR="00F24830" w:rsidRDefault="00F24830" w:rsidP="00D8430D"/>
          <w:p w14:paraId="663F0105" w14:textId="77777777" w:rsidR="00F24830" w:rsidRDefault="00F24830" w:rsidP="00D8430D"/>
          <w:p w14:paraId="78CE2966" w14:textId="2166224F" w:rsidR="00F24830" w:rsidRPr="00B83539" w:rsidRDefault="00F24830" w:rsidP="00D8430D"/>
        </w:tc>
        <w:tc>
          <w:tcPr>
            <w:tcW w:w="4927" w:type="dxa"/>
          </w:tcPr>
          <w:p w14:paraId="5A3EDA62" w14:textId="77777777" w:rsidR="00B83539" w:rsidRPr="00B83539" w:rsidRDefault="00B83539" w:rsidP="00D8430D"/>
        </w:tc>
      </w:tr>
      <w:tr w:rsidR="00B83539" w:rsidRPr="00B83539" w14:paraId="59AC345B" w14:textId="384CC87B" w:rsidTr="00B83539">
        <w:tc>
          <w:tcPr>
            <w:tcW w:w="4860" w:type="dxa"/>
          </w:tcPr>
          <w:p w14:paraId="02232D1E" w14:textId="77777777" w:rsidR="00B83539" w:rsidRDefault="00B83539" w:rsidP="00D8430D">
            <w:r w:rsidRPr="00B83539">
              <w:t>Guidelines:</w:t>
            </w:r>
          </w:p>
          <w:p w14:paraId="46645467" w14:textId="77777777" w:rsidR="00F24830" w:rsidRDefault="00F24830" w:rsidP="00D8430D"/>
          <w:p w14:paraId="2AFD0324" w14:textId="3DEBC68B" w:rsidR="00F24830" w:rsidRDefault="00F24830" w:rsidP="00D8430D"/>
          <w:p w14:paraId="192C9059" w14:textId="77777777" w:rsidR="00F24830" w:rsidRDefault="00F24830" w:rsidP="00D8430D"/>
          <w:p w14:paraId="4C8D0957" w14:textId="1206D3EE" w:rsidR="00F24830" w:rsidRPr="00B83539" w:rsidRDefault="00F24830" w:rsidP="00D8430D"/>
        </w:tc>
        <w:tc>
          <w:tcPr>
            <w:tcW w:w="4927" w:type="dxa"/>
          </w:tcPr>
          <w:p w14:paraId="74B3D938" w14:textId="77777777" w:rsidR="00B83539" w:rsidRPr="00B83539" w:rsidRDefault="00B83539" w:rsidP="00D8430D"/>
        </w:tc>
      </w:tr>
      <w:tr w:rsidR="00B83539" w:rsidRPr="00B83539" w14:paraId="3CA63CFF" w14:textId="32A11E93" w:rsidTr="00B83539">
        <w:tc>
          <w:tcPr>
            <w:tcW w:w="4860" w:type="dxa"/>
          </w:tcPr>
          <w:p w14:paraId="6B98AFEF" w14:textId="77777777" w:rsidR="00B83539" w:rsidRDefault="00B83539" w:rsidP="00D8430D">
            <w:r w:rsidRPr="00B83539">
              <w:t>Procedures:</w:t>
            </w:r>
          </w:p>
          <w:p w14:paraId="7CCDB5C7" w14:textId="77777777" w:rsidR="00F24830" w:rsidRDefault="00F24830" w:rsidP="00D8430D"/>
          <w:p w14:paraId="39498020" w14:textId="77777777" w:rsidR="00F24830" w:rsidRDefault="00F24830" w:rsidP="00D8430D"/>
          <w:p w14:paraId="6F6E9BE3" w14:textId="77777777" w:rsidR="00F24830" w:rsidRDefault="00F24830" w:rsidP="00D8430D"/>
          <w:p w14:paraId="3E617A86" w14:textId="53C52EC1" w:rsidR="00F24830" w:rsidRPr="00B83539" w:rsidRDefault="00F24830" w:rsidP="00D8430D"/>
        </w:tc>
        <w:tc>
          <w:tcPr>
            <w:tcW w:w="4927" w:type="dxa"/>
          </w:tcPr>
          <w:p w14:paraId="6A1EB029" w14:textId="77777777" w:rsidR="00B83539" w:rsidRPr="00B83539" w:rsidRDefault="00B83539" w:rsidP="00D8430D"/>
        </w:tc>
      </w:tr>
      <w:tr w:rsidR="00B83539" w:rsidRPr="00B83539" w14:paraId="2F4CF571" w14:textId="36590F07" w:rsidTr="00B83539">
        <w:tc>
          <w:tcPr>
            <w:tcW w:w="4860" w:type="dxa"/>
          </w:tcPr>
          <w:p w14:paraId="0C57C812" w14:textId="77777777" w:rsidR="00B83539" w:rsidRDefault="00B83539" w:rsidP="00D8430D">
            <w:r w:rsidRPr="00B83539">
              <w:t>Training:</w:t>
            </w:r>
          </w:p>
          <w:p w14:paraId="41DFEFDF" w14:textId="77777777" w:rsidR="00F24830" w:rsidRDefault="00F24830" w:rsidP="00D8430D"/>
          <w:p w14:paraId="35C3BBB5" w14:textId="77777777" w:rsidR="00F24830" w:rsidRDefault="00F24830" w:rsidP="00D8430D"/>
          <w:p w14:paraId="24BD9C7F" w14:textId="77777777" w:rsidR="00F24830" w:rsidRDefault="00F24830" w:rsidP="00D8430D"/>
          <w:p w14:paraId="507EE611" w14:textId="3104EB24" w:rsidR="00F24830" w:rsidRPr="00B83539" w:rsidRDefault="00F24830" w:rsidP="00D8430D"/>
        </w:tc>
        <w:tc>
          <w:tcPr>
            <w:tcW w:w="4927" w:type="dxa"/>
          </w:tcPr>
          <w:p w14:paraId="11A25C3B" w14:textId="77777777" w:rsidR="00B83539" w:rsidRPr="00B83539" w:rsidRDefault="00B83539" w:rsidP="00D8430D"/>
        </w:tc>
      </w:tr>
      <w:tr w:rsidR="00B83539" w:rsidRPr="00B83539" w14:paraId="1B9CF3F1" w14:textId="1CB9115D" w:rsidTr="00B83539">
        <w:tc>
          <w:tcPr>
            <w:tcW w:w="4860" w:type="dxa"/>
          </w:tcPr>
          <w:p w14:paraId="66672D76" w14:textId="77777777" w:rsidR="00B83539" w:rsidRDefault="00B83539" w:rsidP="00D8430D">
            <w:r w:rsidRPr="00B83539">
              <w:t>Support:</w:t>
            </w:r>
          </w:p>
          <w:p w14:paraId="7F332142" w14:textId="47020798" w:rsidR="00F24830" w:rsidRDefault="00F24830" w:rsidP="00D8430D"/>
          <w:p w14:paraId="33EA1F65" w14:textId="77777777" w:rsidR="00F24830" w:rsidRDefault="00F24830" w:rsidP="00D8430D"/>
          <w:p w14:paraId="13574F23" w14:textId="77777777" w:rsidR="00F24830" w:rsidRDefault="00F24830" w:rsidP="00D8430D"/>
          <w:p w14:paraId="3670ACAB" w14:textId="678FD124" w:rsidR="00F24830" w:rsidRPr="00B83539" w:rsidRDefault="00F24830" w:rsidP="00D8430D"/>
        </w:tc>
        <w:tc>
          <w:tcPr>
            <w:tcW w:w="4927" w:type="dxa"/>
          </w:tcPr>
          <w:p w14:paraId="02DBCCAB" w14:textId="77777777" w:rsidR="00B83539" w:rsidRPr="00B83539" w:rsidRDefault="00B83539" w:rsidP="00D8430D"/>
        </w:tc>
      </w:tr>
      <w:tr w:rsidR="00F24830" w:rsidRPr="00B83539" w14:paraId="5B3197B4" w14:textId="77777777" w:rsidTr="00B83539">
        <w:tc>
          <w:tcPr>
            <w:tcW w:w="4860" w:type="dxa"/>
          </w:tcPr>
          <w:p w14:paraId="5C59E8CE" w14:textId="77777777" w:rsidR="00F24830" w:rsidRDefault="00F24830" w:rsidP="00D8430D">
            <w:r>
              <w:t>Other:</w:t>
            </w:r>
          </w:p>
          <w:p w14:paraId="76AFCB0B" w14:textId="76ACDDB3" w:rsidR="00F24830" w:rsidRDefault="00F24830" w:rsidP="00D8430D"/>
          <w:p w14:paraId="60C2242C" w14:textId="12F2877A" w:rsidR="00F24830" w:rsidRDefault="00F24830" w:rsidP="00D8430D"/>
          <w:p w14:paraId="7D43FE7A" w14:textId="34868023" w:rsidR="00F24830" w:rsidRDefault="00F24830" w:rsidP="00D8430D"/>
          <w:p w14:paraId="26EE9542" w14:textId="29E0D6F3" w:rsidR="00F24830" w:rsidRDefault="00F24830" w:rsidP="00D8430D"/>
          <w:p w14:paraId="22C6BA47" w14:textId="77777777" w:rsidR="00F24830" w:rsidRDefault="00F24830" w:rsidP="00D8430D"/>
          <w:p w14:paraId="0B492625" w14:textId="77777777" w:rsidR="00F24830" w:rsidRDefault="00F24830" w:rsidP="00D8430D"/>
          <w:p w14:paraId="67EFD435" w14:textId="77777777" w:rsidR="00F24830" w:rsidRDefault="00F24830" w:rsidP="00D8430D"/>
          <w:p w14:paraId="2327DDA1" w14:textId="4FC8DDBF" w:rsidR="00F24830" w:rsidRPr="00B83539" w:rsidRDefault="00F24830" w:rsidP="00D8430D"/>
        </w:tc>
        <w:tc>
          <w:tcPr>
            <w:tcW w:w="4927" w:type="dxa"/>
          </w:tcPr>
          <w:p w14:paraId="4B6E2295" w14:textId="77777777" w:rsidR="00F24830" w:rsidRPr="00B83539" w:rsidRDefault="00F24830" w:rsidP="00D8430D"/>
        </w:tc>
      </w:tr>
    </w:tbl>
    <w:p w14:paraId="63D1BB7E" w14:textId="795F3744" w:rsidR="00C86567" w:rsidRPr="00B17D46" w:rsidRDefault="00C86567" w:rsidP="00F24830"/>
    <w:sectPr w:rsidR="00C86567" w:rsidRPr="00B17D46" w:rsidSect="00B83539">
      <w:headerReference w:type="default" r:id="rId13"/>
      <w:pgSz w:w="12240" w:h="15840"/>
      <w:pgMar w:top="576" w:right="1152" w:bottom="57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C856A" w14:textId="77777777" w:rsidR="00AD4FEA" w:rsidRDefault="00AD4FEA" w:rsidP="00385212">
      <w:r>
        <w:separator/>
      </w:r>
    </w:p>
  </w:endnote>
  <w:endnote w:type="continuationSeparator" w:id="0">
    <w:p w14:paraId="10EEA3E9" w14:textId="77777777" w:rsidR="00AD4FEA" w:rsidRDefault="00AD4FEA" w:rsidP="00385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3262C" w14:textId="77777777" w:rsidR="00AD4FEA" w:rsidRDefault="00AD4FEA" w:rsidP="00385212">
      <w:r>
        <w:separator/>
      </w:r>
    </w:p>
  </w:footnote>
  <w:footnote w:type="continuationSeparator" w:id="0">
    <w:p w14:paraId="154DACBC" w14:textId="77777777" w:rsidR="00AD4FEA" w:rsidRDefault="00AD4FEA" w:rsidP="00385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0F769" w14:textId="58741FE5" w:rsidR="00385212" w:rsidRPr="00B17D46" w:rsidRDefault="00385212" w:rsidP="00B17D46">
    <w:pPr>
      <w:pStyle w:val="Header"/>
      <w:jc w:val="center"/>
      <w:rPr>
        <w:b/>
        <w:sz w:val="28"/>
        <w:szCs w:val="28"/>
      </w:rPr>
    </w:pPr>
    <w:r w:rsidRPr="00B17D46">
      <w:rPr>
        <w:b/>
        <w:vanish/>
        <w:sz w:val="28"/>
        <w:szCs w:val="28"/>
      </w:rPr>
      <w:t>HE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740CC6"/>
    <w:multiLevelType w:val="hybridMultilevel"/>
    <w:tmpl w:val="7DAC999A"/>
    <w:lvl w:ilvl="0" w:tplc="2B62C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4F6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AADB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801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2CB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549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B464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548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9039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12"/>
    <w:rsid w:val="00045ED5"/>
    <w:rsid w:val="00073691"/>
    <w:rsid w:val="000D60DE"/>
    <w:rsid w:val="001D5106"/>
    <w:rsid w:val="00280DBB"/>
    <w:rsid w:val="00291EAE"/>
    <w:rsid w:val="0031569E"/>
    <w:rsid w:val="003629A7"/>
    <w:rsid w:val="00385212"/>
    <w:rsid w:val="003F0384"/>
    <w:rsid w:val="00650818"/>
    <w:rsid w:val="00674468"/>
    <w:rsid w:val="006963CC"/>
    <w:rsid w:val="008C6D6F"/>
    <w:rsid w:val="00A43707"/>
    <w:rsid w:val="00A53A76"/>
    <w:rsid w:val="00A96826"/>
    <w:rsid w:val="00AC190F"/>
    <w:rsid w:val="00AD4FEA"/>
    <w:rsid w:val="00B17D46"/>
    <w:rsid w:val="00B55073"/>
    <w:rsid w:val="00B83539"/>
    <w:rsid w:val="00B9132A"/>
    <w:rsid w:val="00C01AF6"/>
    <w:rsid w:val="00C62562"/>
    <w:rsid w:val="00C6427C"/>
    <w:rsid w:val="00C86567"/>
    <w:rsid w:val="00C95AC3"/>
    <w:rsid w:val="00D43847"/>
    <w:rsid w:val="00EA6BBB"/>
    <w:rsid w:val="00F24830"/>
    <w:rsid w:val="00F96B45"/>
    <w:rsid w:val="00FA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49EBE"/>
  <w14:defaultImageDpi w14:val="32767"/>
  <w15:chartTrackingRefBased/>
  <w15:docId w15:val="{AF769D7B-D659-AF48-91A5-64917E7E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073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073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autoRedefine/>
    <w:qFormat/>
    <w:rsid w:val="00280DBB"/>
    <w:pPr>
      <w:tabs>
        <w:tab w:val="left" w:pos="600"/>
        <w:tab w:val="left" w:pos="960"/>
        <w:tab w:val="right" w:pos="6480"/>
      </w:tabs>
      <w:spacing w:line="260" w:lineRule="atLeast"/>
      <w:jc w:val="both"/>
    </w:pPr>
    <w:rPr>
      <w:rFonts w:ascii="Times" w:eastAsia="Helvetica" w:hAnsi="Times" w:cs="Times New Roman"/>
      <w:spacing w:val="1"/>
      <w:sz w:val="18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85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212"/>
  </w:style>
  <w:style w:type="paragraph" w:styleId="Footer">
    <w:name w:val="footer"/>
    <w:basedOn w:val="Normal"/>
    <w:link w:val="FooterChar"/>
    <w:uiPriority w:val="99"/>
    <w:unhideWhenUsed/>
    <w:rsid w:val="003852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212"/>
  </w:style>
  <w:style w:type="table" w:styleId="TableGrid">
    <w:name w:val="Table Grid"/>
    <w:basedOn w:val="TableNormal"/>
    <w:uiPriority w:val="39"/>
    <w:rsid w:val="00B83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55073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507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7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48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E3F2001-91DC-8541-B564-AF8EBD771AFC}" type="doc">
      <dgm:prSet loTypeId="urn:microsoft.com/office/officeart/2005/8/layout/pyramid2" loCatId="" qsTypeId="urn:microsoft.com/office/officeart/2005/8/quickstyle/simple2" qsCatId="simple" csTypeId="urn:microsoft.com/office/officeart/2005/8/colors/accent0_3" csCatId="mainScheme" phldr="1"/>
      <dgm:spPr/>
    </dgm:pt>
    <dgm:pt modelId="{CE3FA600-795A-4D49-9A6E-90E6CAD97BE7}">
      <dgm:prSet phldrT="[Text]"/>
      <dgm:spPr/>
      <dgm:t>
        <a:bodyPr/>
        <a:lstStyle/>
        <a:p>
          <a:r>
            <a:rPr lang="en-US"/>
            <a:t>Scope</a:t>
          </a:r>
        </a:p>
      </dgm:t>
    </dgm:pt>
    <dgm:pt modelId="{9428DB33-132A-3240-B129-FFADB6BB7779}" type="parTrans" cxnId="{F14725C1-AEC6-0646-8FEB-CEFCD67B820D}">
      <dgm:prSet/>
      <dgm:spPr/>
      <dgm:t>
        <a:bodyPr/>
        <a:lstStyle/>
        <a:p>
          <a:endParaRPr lang="en-US"/>
        </a:p>
      </dgm:t>
    </dgm:pt>
    <dgm:pt modelId="{BECF4131-3147-B148-9A78-5B78EC78B00D}" type="sibTrans" cxnId="{F14725C1-AEC6-0646-8FEB-CEFCD67B820D}">
      <dgm:prSet/>
      <dgm:spPr/>
      <dgm:t>
        <a:bodyPr/>
        <a:lstStyle/>
        <a:p>
          <a:endParaRPr lang="en-US"/>
        </a:p>
      </dgm:t>
    </dgm:pt>
    <dgm:pt modelId="{F93FDA5F-C358-0649-8BA3-056511457A9B}">
      <dgm:prSet phldrT="[Text]"/>
      <dgm:spPr/>
      <dgm:t>
        <a:bodyPr/>
        <a:lstStyle/>
        <a:p>
          <a:r>
            <a:rPr lang="en-US"/>
            <a:t>Definition</a:t>
          </a:r>
        </a:p>
      </dgm:t>
    </dgm:pt>
    <dgm:pt modelId="{68361A6D-3692-2248-BA21-38BDDD506B97}" type="parTrans" cxnId="{E881F21C-8048-1742-9DAB-D2E9C5F0482C}">
      <dgm:prSet/>
      <dgm:spPr/>
      <dgm:t>
        <a:bodyPr/>
        <a:lstStyle/>
        <a:p>
          <a:endParaRPr lang="en-US"/>
        </a:p>
      </dgm:t>
    </dgm:pt>
    <dgm:pt modelId="{D965D37C-310B-D24A-AA39-0EB2AD6465B2}" type="sibTrans" cxnId="{E881F21C-8048-1742-9DAB-D2E9C5F0482C}">
      <dgm:prSet/>
      <dgm:spPr/>
      <dgm:t>
        <a:bodyPr/>
        <a:lstStyle/>
        <a:p>
          <a:endParaRPr lang="en-US"/>
        </a:p>
      </dgm:t>
    </dgm:pt>
    <dgm:pt modelId="{911BC41E-2A4E-334B-9C7E-0251152894B8}">
      <dgm:prSet phldrT="[Text]"/>
      <dgm:spPr/>
      <dgm:t>
        <a:bodyPr/>
        <a:lstStyle/>
        <a:p>
          <a:r>
            <a:rPr lang="en-US"/>
            <a:t>Principles</a:t>
          </a:r>
        </a:p>
      </dgm:t>
    </dgm:pt>
    <dgm:pt modelId="{E9F3083B-4768-5349-A729-AA0A31421825}" type="parTrans" cxnId="{52E90EFA-CBB9-C642-BFCB-884092F201F4}">
      <dgm:prSet/>
      <dgm:spPr/>
      <dgm:t>
        <a:bodyPr/>
        <a:lstStyle/>
        <a:p>
          <a:endParaRPr lang="en-US"/>
        </a:p>
      </dgm:t>
    </dgm:pt>
    <dgm:pt modelId="{752302D2-A56B-8F4D-8F9C-6B052E95FD72}" type="sibTrans" cxnId="{52E90EFA-CBB9-C642-BFCB-884092F201F4}">
      <dgm:prSet/>
      <dgm:spPr/>
      <dgm:t>
        <a:bodyPr/>
        <a:lstStyle/>
        <a:p>
          <a:endParaRPr lang="en-US"/>
        </a:p>
      </dgm:t>
    </dgm:pt>
    <dgm:pt modelId="{E2AF039A-04AA-2144-88EB-B10D89317BD6}">
      <dgm:prSet/>
      <dgm:spPr/>
      <dgm:t>
        <a:bodyPr/>
        <a:lstStyle/>
        <a:p>
          <a:r>
            <a:rPr lang="en-US"/>
            <a:t>Guidelines</a:t>
          </a:r>
        </a:p>
      </dgm:t>
    </dgm:pt>
    <dgm:pt modelId="{76445AB8-641C-3247-BA13-56D88D101E4F}" type="parTrans" cxnId="{4100075A-0900-9D47-952B-49182E08A3B8}">
      <dgm:prSet/>
      <dgm:spPr/>
      <dgm:t>
        <a:bodyPr/>
        <a:lstStyle/>
        <a:p>
          <a:endParaRPr lang="en-US"/>
        </a:p>
      </dgm:t>
    </dgm:pt>
    <dgm:pt modelId="{547454CB-6081-FF46-AF1B-14EC5A2B3F5B}" type="sibTrans" cxnId="{4100075A-0900-9D47-952B-49182E08A3B8}">
      <dgm:prSet/>
      <dgm:spPr/>
      <dgm:t>
        <a:bodyPr/>
        <a:lstStyle/>
        <a:p>
          <a:endParaRPr lang="en-US"/>
        </a:p>
      </dgm:t>
    </dgm:pt>
    <dgm:pt modelId="{4A3DEB12-3762-414B-8A42-4BA2227C050D}">
      <dgm:prSet/>
      <dgm:spPr/>
      <dgm:t>
        <a:bodyPr/>
        <a:lstStyle/>
        <a:p>
          <a:r>
            <a:rPr lang="en-US"/>
            <a:t>Process</a:t>
          </a:r>
        </a:p>
      </dgm:t>
    </dgm:pt>
    <dgm:pt modelId="{F03A0711-1AC6-CE4E-A74D-57589BEE102E}" type="parTrans" cxnId="{70028B3D-2C0E-5549-B5D9-9C469AE46162}">
      <dgm:prSet/>
      <dgm:spPr/>
      <dgm:t>
        <a:bodyPr/>
        <a:lstStyle/>
        <a:p>
          <a:endParaRPr lang="en-US"/>
        </a:p>
      </dgm:t>
    </dgm:pt>
    <dgm:pt modelId="{E2EDCB15-93B4-CB46-8D23-3FC147DDE1A3}" type="sibTrans" cxnId="{70028B3D-2C0E-5549-B5D9-9C469AE46162}">
      <dgm:prSet/>
      <dgm:spPr/>
      <dgm:t>
        <a:bodyPr/>
        <a:lstStyle/>
        <a:p>
          <a:endParaRPr lang="en-US"/>
        </a:p>
      </dgm:t>
    </dgm:pt>
    <dgm:pt modelId="{26A0E2C7-7232-674B-9B13-5A3740D8F926}">
      <dgm:prSet/>
      <dgm:spPr/>
      <dgm:t>
        <a:bodyPr/>
        <a:lstStyle/>
        <a:p>
          <a:r>
            <a:rPr lang="en-US"/>
            <a:t>Practices</a:t>
          </a:r>
        </a:p>
      </dgm:t>
    </dgm:pt>
    <dgm:pt modelId="{9EA58512-10C2-CA41-A7C4-BCA59B984A43}" type="parTrans" cxnId="{104EA9CF-FFF3-0B49-A3B1-21B38D8FE5A1}">
      <dgm:prSet/>
      <dgm:spPr/>
      <dgm:t>
        <a:bodyPr/>
        <a:lstStyle/>
        <a:p>
          <a:endParaRPr lang="en-US"/>
        </a:p>
      </dgm:t>
    </dgm:pt>
    <dgm:pt modelId="{674163F0-432A-DF49-AA70-F79AE85D5A04}" type="sibTrans" cxnId="{104EA9CF-FFF3-0B49-A3B1-21B38D8FE5A1}">
      <dgm:prSet/>
      <dgm:spPr/>
      <dgm:t>
        <a:bodyPr/>
        <a:lstStyle/>
        <a:p>
          <a:endParaRPr lang="en-US"/>
        </a:p>
      </dgm:t>
    </dgm:pt>
    <dgm:pt modelId="{34DC9ED9-B028-D245-8E80-4AE015C56921}" type="pres">
      <dgm:prSet presAssocID="{FE3F2001-91DC-8541-B564-AF8EBD771AFC}" presName="compositeShape" presStyleCnt="0">
        <dgm:presLayoutVars>
          <dgm:dir/>
          <dgm:resizeHandles/>
        </dgm:presLayoutVars>
      </dgm:prSet>
      <dgm:spPr/>
    </dgm:pt>
    <dgm:pt modelId="{FD4E73D5-B76C-DC4F-9CD1-4A9074E3CC19}" type="pres">
      <dgm:prSet presAssocID="{FE3F2001-91DC-8541-B564-AF8EBD771AFC}" presName="pyramid" presStyleLbl="node1" presStyleIdx="0" presStyleCnt="1" custLinFactNeighborX="11810" custLinFactNeighborY="1717"/>
      <dgm:spPr/>
    </dgm:pt>
    <dgm:pt modelId="{E65FFB66-C05B-F049-BAF3-C27CBE8C8187}" type="pres">
      <dgm:prSet presAssocID="{FE3F2001-91DC-8541-B564-AF8EBD771AFC}" presName="theList" presStyleCnt="0"/>
      <dgm:spPr/>
    </dgm:pt>
    <dgm:pt modelId="{473348BF-4EF6-C34B-BB9C-4FC2E491C2EA}" type="pres">
      <dgm:prSet presAssocID="{CE3FA600-795A-4D49-9A6E-90E6CAD97BE7}" presName="aNode" presStyleLbl="fgAcc1" presStyleIdx="0" presStyleCnt="6">
        <dgm:presLayoutVars>
          <dgm:bulletEnabled val="1"/>
        </dgm:presLayoutVars>
      </dgm:prSet>
      <dgm:spPr/>
    </dgm:pt>
    <dgm:pt modelId="{017CDD1F-DDBE-3949-A27C-10AD4264074E}" type="pres">
      <dgm:prSet presAssocID="{CE3FA600-795A-4D49-9A6E-90E6CAD97BE7}" presName="aSpace" presStyleCnt="0"/>
      <dgm:spPr/>
    </dgm:pt>
    <dgm:pt modelId="{1863B804-B79E-5248-9283-71BD2A7EB14E}" type="pres">
      <dgm:prSet presAssocID="{F93FDA5F-C358-0649-8BA3-056511457A9B}" presName="aNode" presStyleLbl="fgAcc1" presStyleIdx="1" presStyleCnt="6">
        <dgm:presLayoutVars>
          <dgm:bulletEnabled val="1"/>
        </dgm:presLayoutVars>
      </dgm:prSet>
      <dgm:spPr/>
    </dgm:pt>
    <dgm:pt modelId="{F9928057-E076-464C-8471-52DF1849995A}" type="pres">
      <dgm:prSet presAssocID="{F93FDA5F-C358-0649-8BA3-056511457A9B}" presName="aSpace" presStyleCnt="0"/>
      <dgm:spPr/>
    </dgm:pt>
    <dgm:pt modelId="{DEB013BB-EDC9-B24C-95DB-24A6BFFDF0B2}" type="pres">
      <dgm:prSet presAssocID="{911BC41E-2A4E-334B-9C7E-0251152894B8}" presName="aNode" presStyleLbl="fgAcc1" presStyleIdx="2" presStyleCnt="6">
        <dgm:presLayoutVars>
          <dgm:bulletEnabled val="1"/>
        </dgm:presLayoutVars>
      </dgm:prSet>
      <dgm:spPr/>
    </dgm:pt>
    <dgm:pt modelId="{21442748-BEFA-D744-863A-76BCE2B36777}" type="pres">
      <dgm:prSet presAssocID="{911BC41E-2A4E-334B-9C7E-0251152894B8}" presName="aSpace" presStyleCnt="0"/>
      <dgm:spPr/>
    </dgm:pt>
    <dgm:pt modelId="{8EE1A2A3-3B5D-A543-8AAD-258D99390224}" type="pres">
      <dgm:prSet presAssocID="{E2AF039A-04AA-2144-88EB-B10D89317BD6}" presName="aNode" presStyleLbl="fgAcc1" presStyleIdx="3" presStyleCnt="6">
        <dgm:presLayoutVars>
          <dgm:bulletEnabled val="1"/>
        </dgm:presLayoutVars>
      </dgm:prSet>
      <dgm:spPr/>
    </dgm:pt>
    <dgm:pt modelId="{D20F636B-9D3C-7541-BE7A-3E60CEE783C3}" type="pres">
      <dgm:prSet presAssocID="{E2AF039A-04AA-2144-88EB-B10D89317BD6}" presName="aSpace" presStyleCnt="0"/>
      <dgm:spPr/>
    </dgm:pt>
    <dgm:pt modelId="{608E372C-A3EE-7349-923D-59D15617AACA}" type="pres">
      <dgm:prSet presAssocID="{26A0E2C7-7232-674B-9B13-5A3740D8F926}" presName="aNode" presStyleLbl="fgAcc1" presStyleIdx="4" presStyleCnt="6">
        <dgm:presLayoutVars>
          <dgm:bulletEnabled val="1"/>
        </dgm:presLayoutVars>
      </dgm:prSet>
      <dgm:spPr/>
    </dgm:pt>
    <dgm:pt modelId="{86A5229C-70E7-5C42-8ADC-5E94CDC805B9}" type="pres">
      <dgm:prSet presAssocID="{26A0E2C7-7232-674B-9B13-5A3740D8F926}" presName="aSpace" presStyleCnt="0"/>
      <dgm:spPr/>
    </dgm:pt>
    <dgm:pt modelId="{7BC97A59-0C02-1C42-BDF6-5CE378A80BCF}" type="pres">
      <dgm:prSet presAssocID="{4A3DEB12-3762-414B-8A42-4BA2227C050D}" presName="aNode" presStyleLbl="fgAcc1" presStyleIdx="5" presStyleCnt="6">
        <dgm:presLayoutVars>
          <dgm:bulletEnabled val="1"/>
        </dgm:presLayoutVars>
      </dgm:prSet>
      <dgm:spPr/>
    </dgm:pt>
    <dgm:pt modelId="{A3187495-3488-4D4F-AB9D-8437EE0295D4}" type="pres">
      <dgm:prSet presAssocID="{4A3DEB12-3762-414B-8A42-4BA2227C050D}" presName="aSpace" presStyleCnt="0"/>
      <dgm:spPr/>
    </dgm:pt>
  </dgm:ptLst>
  <dgm:cxnLst>
    <dgm:cxn modelId="{E881F21C-8048-1742-9DAB-D2E9C5F0482C}" srcId="{FE3F2001-91DC-8541-B564-AF8EBD771AFC}" destId="{F93FDA5F-C358-0649-8BA3-056511457A9B}" srcOrd="1" destOrd="0" parTransId="{68361A6D-3692-2248-BA21-38BDDD506B97}" sibTransId="{D965D37C-310B-D24A-AA39-0EB2AD6465B2}"/>
    <dgm:cxn modelId="{178D5D31-C2EF-A646-8F2E-2482EDD12700}" type="presOf" srcId="{CE3FA600-795A-4D49-9A6E-90E6CAD97BE7}" destId="{473348BF-4EF6-C34B-BB9C-4FC2E491C2EA}" srcOrd="0" destOrd="0" presId="urn:microsoft.com/office/officeart/2005/8/layout/pyramid2"/>
    <dgm:cxn modelId="{9608843D-64AE-6740-938D-4591EAEB0A0A}" type="presOf" srcId="{E2AF039A-04AA-2144-88EB-B10D89317BD6}" destId="{8EE1A2A3-3B5D-A543-8AAD-258D99390224}" srcOrd="0" destOrd="0" presId="urn:microsoft.com/office/officeart/2005/8/layout/pyramid2"/>
    <dgm:cxn modelId="{70028B3D-2C0E-5549-B5D9-9C469AE46162}" srcId="{FE3F2001-91DC-8541-B564-AF8EBD771AFC}" destId="{4A3DEB12-3762-414B-8A42-4BA2227C050D}" srcOrd="5" destOrd="0" parTransId="{F03A0711-1AC6-CE4E-A74D-57589BEE102E}" sibTransId="{E2EDCB15-93B4-CB46-8D23-3FC147DDE1A3}"/>
    <dgm:cxn modelId="{0143DF3D-208D-E244-834A-2DCFA2B4AEFF}" type="presOf" srcId="{4A3DEB12-3762-414B-8A42-4BA2227C050D}" destId="{7BC97A59-0C02-1C42-BDF6-5CE378A80BCF}" srcOrd="0" destOrd="0" presId="urn:microsoft.com/office/officeart/2005/8/layout/pyramid2"/>
    <dgm:cxn modelId="{4100075A-0900-9D47-952B-49182E08A3B8}" srcId="{FE3F2001-91DC-8541-B564-AF8EBD771AFC}" destId="{E2AF039A-04AA-2144-88EB-B10D89317BD6}" srcOrd="3" destOrd="0" parTransId="{76445AB8-641C-3247-BA13-56D88D101E4F}" sibTransId="{547454CB-6081-FF46-AF1B-14EC5A2B3F5B}"/>
    <dgm:cxn modelId="{03AC5A7F-78BD-C949-A44B-FD65D9AB8DBF}" type="presOf" srcId="{911BC41E-2A4E-334B-9C7E-0251152894B8}" destId="{DEB013BB-EDC9-B24C-95DB-24A6BFFDF0B2}" srcOrd="0" destOrd="0" presId="urn:microsoft.com/office/officeart/2005/8/layout/pyramid2"/>
    <dgm:cxn modelId="{2B8AA18A-B63D-344A-A134-673804424BB2}" type="presOf" srcId="{FE3F2001-91DC-8541-B564-AF8EBD771AFC}" destId="{34DC9ED9-B028-D245-8E80-4AE015C56921}" srcOrd="0" destOrd="0" presId="urn:microsoft.com/office/officeart/2005/8/layout/pyramid2"/>
    <dgm:cxn modelId="{33A63BBE-0754-4D45-BEAC-AB7A7B29456C}" type="presOf" srcId="{F93FDA5F-C358-0649-8BA3-056511457A9B}" destId="{1863B804-B79E-5248-9283-71BD2A7EB14E}" srcOrd="0" destOrd="0" presId="urn:microsoft.com/office/officeart/2005/8/layout/pyramid2"/>
    <dgm:cxn modelId="{F14725C1-AEC6-0646-8FEB-CEFCD67B820D}" srcId="{FE3F2001-91DC-8541-B564-AF8EBD771AFC}" destId="{CE3FA600-795A-4D49-9A6E-90E6CAD97BE7}" srcOrd="0" destOrd="0" parTransId="{9428DB33-132A-3240-B129-FFADB6BB7779}" sibTransId="{BECF4131-3147-B148-9A78-5B78EC78B00D}"/>
    <dgm:cxn modelId="{60E9D5C7-4FFA-EE46-8D81-59DB9BCE2416}" type="presOf" srcId="{26A0E2C7-7232-674B-9B13-5A3740D8F926}" destId="{608E372C-A3EE-7349-923D-59D15617AACA}" srcOrd="0" destOrd="0" presId="urn:microsoft.com/office/officeart/2005/8/layout/pyramid2"/>
    <dgm:cxn modelId="{104EA9CF-FFF3-0B49-A3B1-21B38D8FE5A1}" srcId="{FE3F2001-91DC-8541-B564-AF8EBD771AFC}" destId="{26A0E2C7-7232-674B-9B13-5A3740D8F926}" srcOrd="4" destOrd="0" parTransId="{9EA58512-10C2-CA41-A7C4-BCA59B984A43}" sibTransId="{674163F0-432A-DF49-AA70-F79AE85D5A04}"/>
    <dgm:cxn modelId="{52E90EFA-CBB9-C642-BFCB-884092F201F4}" srcId="{FE3F2001-91DC-8541-B564-AF8EBD771AFC}" destId="{911BC41E-2A4E-334B-9C7E-0251152894B8}" srcOrd="2" destOrd="0" parTransId="{E9F3083B-4768-5349-A729-AA0A31421825}" sibTransId="{752302D2-A56B-8F4D-8F9C-6B052E95FD72}"/>
    <dgm:cxn modelId="{19A26621-D7CB-CA49-B78E-A2E8C518BE34}" type="presParOf" srcId="{34DC9ED9-B028-D245-8E80-4AE015C56921}" destId="{FD4E73D5-B76C-DC4F-9CD1-4A9074E3CC19}" srcOrd="0" destOrd="0" presId="urn:microsoft.com/office/officeart/2005/8/layout/pyramid2"/>
    <dgm:cxn modelId="{257C1353-3C5E-4848-9CB6-DD5E550E7246}" type="presParOf" srcId="{34DC9ED9-B028-D245-8E80-4AE015C56921}" destId="{E65FFB66-C05B-F049-BAF3-C27CBE8C8187}" srcOrd="1" destOrd="0" presId="urn:microsoft.com/office/officeart/2005/8/layout/pyramid2"/>
    <dgm:cxn modelId="{0FE67F25-81B0-0A41-B2FD-8A148B72436A}" type="presParOf" srcId="{E65FFB66-C05B-F049-BAF3-C27CBE8C8187}" destId="{473348BF-4EF6-C34B-BB9C-4FC2E491C2EA}" srcOrd="0" destOrd="0" presId="urn:microsoft.com/office/officeart/2005/8/layout/pyramid2"/>
    <dgm:cxn modelId="{85C08B37-D664-2F47-9F7F-9BFA3B4911CB}" type="presParOf" srcId="{E65FFB66-C05B-F049-BAF3-C27CBE8C8187}" destId="{017CDD1F-DDBE-3949-A27C-10AD4264074E}" srcOrd="1" destOrd="0" presId="urn:microsoft.com/office/officeart/2005/8/layout/pyramid2"/>
    <dgm:cxn modelId="{3ADCF837-D53B-9C4E-9146-ACE394B2B4EA}" type="presParOf" srcId="{E65FFB66-C05B-F049-BAF3-C27CBE8C8187}" destId="{1863B804-B79E-5248-9283-71BD2A7EB14E}" srcOrd="2" destOrd="0" presId="urn:microsoft.com/office/officeart/2005/8/layout/pyramid2"/>
    <dgm:cxn modelId="{D166029A-A6AC-9A44-9AA2-89CFF032807B}" type="presParOf" srcId="{E65FFB66-C05B-F049-BAF3-C27CBE8C8187}" destId="{F9928057-E076-464C-8471-52DF1849995A}" srcOrd="3" destOrd="0" presId="urn:microsoft.com/office/officeart/2005/8/layout/pyramid2"/>
    <dgm:cxn modelId="{B565DCB4-40B7-C444-B9A0-FEBC9159AA57}" type="presParOf" srcId="{E65FFB66-C05B-F049-BAF3-C27CBE8C8187}" destId="{DEB013BB-EDC9-B24C-95DB-24A6BFFDF0B2}" srcOrd="4" destOrd="0" presId="urn:microsoft.com/office/officeart/2005/8/layout/pyramid2"/>
    <dgm:cxn modelId="{6038E8F1-7E4C-AD44-A9DE-31DFB8F46150}" type="presParOf" srcId="{E65FFB66-C05B-F049-BAF3-C27CBE8C8187}" destId="{21442748-BEFA-D744-863A-76BCE2B36777}" srcOrd="5" destOrd="0" presId="urn:microsoft.com/office/officeart/2005/8/layout/pyramid2"/>
    <dgm:cxn modelId="{A4813D1D-B0FB-0D41-80F3-7FDB2E32A631}" type="presParOf" srcId="{E65FFB66-C05B-F049-BAF3-C27CBE8C8187}" destId="{8EE1A2A3-3B5D-A543-8AAD-258D99390224}" srcOrd="6" destOrd="0" presId="urn:microsoft.com/office/officeart/2005/8/layout/pyramid2"/>
    <dgm:cxn modelId="{C8CF0471-1C87-A344-A3FF-492896C8B548}" type="presParOf" srcId="{E65FFB66-C05B-F049-BAF3-C27CBE8C8187}" destId="{D20F636B-9D3C-7541-BE7A-3E60CEE783C3}" srcOrd="7" destOrd="0" presId="urn:microsoft.com/office/officeart/2005/8/layout/pyramid2"/>
    <dgm:cxn modelId="{A0D6450B-5D43-F14B-B607-D1C687B255E6}" type="presParOf" srcId="{E65FFB66-C05B-F049-BAF3-C27CBE8C8187}" destId="{608E372C-A3EE-7349-923D-59D15617AACA}" srcOrd="8" destOrd="0" presId="urn:microsoft.com/office/officeart/2005/8/layout/pyramid2"/>
    <dgm:cxn modelId="{126F572F-3AE7-7145-85F9-8711F9512F84}" type="presParOf" srcId="{E65FFB66-C05B-F049-BAF3-C27CBE8C8187}" destId="{86A5229C-70E7-5C42-8ADC-5E94CDC805B9}" srcOrd="9" destOrd="0" presId="urn:microsoft.com/office/officeart/2005/8/layout/pyramid2"/>
    <dgm:cxn modelId="{45681C11-5684-2F4A-91AC-CBC87C81295A}" type="presParOf" srcId="{E65FFB66-C05B-F049-BAF3-C27CBE8C8187}" destId="{7BC97A59-0C02-1C42-BDF6-5CE378A80BCF}" srcOrd="10" destOrd="0" presId="urn:microsoft.com/office/officeart/2005/8/layout/pyramid2"/>
    <dgm:cxn modelId="{B85651AB-BE33-EA42-B105-DAA533A59D01}" type="presParOf" srcId="{E65FFB66-C05B-F049-BAF3-C27CBE8C8187}" destId="{A3187495-3488-4D4F-AB9D-8437EE0295D4}" srcOrd="11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D4E73D5-B76C-DC4F-9CD1-4A9074E3CC19}">
      <dsp:nvSpPr>
        <dsp:cNvPr id="0" name=""/>
        <dsp:cNvSpPr/>
      </dsp:nvSpPr>
      <dsp:spPr>
        <a:xfrm>
          <a:off x="178875" y="0"/>
          <a:ext cx="1514613" cy="1871980"/>
        </a:xfrm>
        <a:prstGeom prst="triangl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473348BF-4EF6-C34B-BB9C-4FC2E491C2EA}">
      <dsp:nvSpPr>
        <dsp:cNvPr id="0" name=""/>
        <dsp:cNvSpPr/>
      </dsp:nvSpPr>
      <dsp:spPr>
        <a:xfrm>
          <a:off x="757306" y="188203"/>
          <a:ext cx="984498" cy="221566"/>
        </a:xfrm>
        <a:prstGeom prst="round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Scope</a:t>
          </a:r>
        </a:p>
      </dsp:txBody>
      <dsp:txXfrm>
        <a:off x="768122" y="199019"/>
        <a:ext cx="962866" cy="199934"/>
      </dsp:txXfrm>
    </dsp:sp>
    <dsp:sp modelId="{1863B804-B79E-5248-9283-71BD2A7EB14E}">
      <dsp:nvSpPr>
        <dsp:cNvPr id="0" name=""/>
        <dsp:cNvSpPr/>
      </dsp:nvSpPr>
      <dsp:spPr>
        <a:xfrm>
          <a:off x="757306" y="437465"/>
          <a:ext cx="984498" cy="221566"/>
        </a:xfrm>
        <a:prstGeom prst="round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Definition</a:t>
          </a:r>
        </a:p>
      </dsp:txBody>
      <dsp:txXfrm>
        <a:off x="768122" y="448281"/>
        <a:ext cx="962866" cy="199934"/>
      </dsp:txXfrm>
    </dsp:sp>
    <dsp:sp modelId="{DEB013BB-EDC9-B24C-95DB-24A6BFFDF0B2}">
      <dsp:nvSpPr>
        <dsp:cNvPr id="0" name=""/>
        <dsp:cNvSpPr/>
      </dsp:nvSpPr>
      <dsp:spPr>
        <a:xfrm>
          <a:off x="757306" y="686727"/>
          <a:ext cx="984498" cy="221566"/>
        </a:xfrm>
        <a:prstGeom prst="round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Principles</a:t>
          </a:r>
        </a:p>
      </dsp:txBody>
      <dsp:txXfrm>
        <a:off x="768122" y="697543"/>
        <a:ext cx="962866" cy="199934"/>
      </dsp:txXfrm>
    </dsp:sp>
    <dsp:sp modelId="{8EE1A2A3-3B5D-A543-8AAD-258D99390224}">
      <dsp:nvSpPr>
        <dsp:cNvPr id="0" name=""/>
        <dsp:cNvSpPr/>
      </dsp:nvSpPr>
      <dsp:spPr>
        <a:xfrm>
          <a:off x="757306" y="935990"/>
          <a:ext cx="984498" cy="221566"/>
        </a:xfrm>
        <a:prstGeom prst="round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Guidelines</a:t>
          </a:r>
        </a:p>
      </dsp:txBody>
      <dsp:txXfrm>
        <a:off x="768122" y="946806"/>
        <a:ext cx="962866" cy="199934"/>
      </dsp:txXfrm>
    </dsp:sp>
    <dsp:sp modelId="{608E372C-A3EE-7349-923D-59D15617AACA}">
      <dsp:nvSpPr>
        <dsp:cNvPr id="0" name=""/>
        <dsp:cNvSpPr/>
      </dsp:nvSpPr>
      <dsp:spPr>
        <a:xfrm>
          <a:off x="757306" y="1185252"/>
          <a:ext cx="984498" cy="221566"/>
        </a:xfrm>
        <a:prstGeom prst="round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Practices</a:t>
          </a:r>
        </a:p>
      </dsp:txBody>
      <dsp:txXfrm>
        <a:off x="768122" y="1196068"/>
        <a:ext cx="962866" cy="199934"/>
      </dsp:txXfrm>
    </dsp:sp>
    <dsp:sp modelId="{7BC97A59-0C02-1C42-BDF6-5CE378A80BCF}">
      <dsp:nvSpPr>
        <dsp:cNvPr id="0" name=""/>
        <dsp:cNvSpPr/>
      </dsp:nvSpPr>
      <dsp:spPr>
        <a:xfrm>
          <a:off x="757306" y="1434514"/>
          <a:ext cx="984498" cy="221566"/>
        </a:xfrm>
        <a:prstGeom prst="round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Process</a:t>
          </a:r>
        </a:p>
      </dsp:txBody>
      <dsp:txXfrm>
        <a:off x="768122" y="1445330"/>
        <a:ext cx="962866" cy="1999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Burgstahler</dc:creator>
  <cp:keywords/>
  <dc:description/>
  <cp:lastModifiedBy>Elizabeth Woolner</cp:lastModifiedBy>
  <cp:revision>2</cp:revision>
  <cp:lastPrinted>2020-10-17T17:39:00Z</cp:lastPrinted>
  <dcterms:created xsi:type="dcterms:W3CDTF">2021-02-03T11:13:00Z</dcterms:created>
  <dcterms:modified xsi:type="dcterms:W3CDTF">2021-02-03T11:13:00Z</dcterms:modified>
</cp:coreProperties>
</file>